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B9" w:rsidRDefault="00937FB9" w:rsidP="00937FB9">
      <w:pPr>
        <w:shd w:val="clear" w:color="auto" w:fill="FFFFFF"/>
        <w:spacing w:after="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37FB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Тема урока: Понятие диагностики автомобиля. Цели и задачи диагностики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937FB9" w:rsidRPr="00937FB9" w:rsidRDefault="00937FB9" w:rsidP="00937FB9">
      <w:pPr>
        <w:shd w:val="clear" w:color="auto" w:fill="FFFFFF"/>
        <w:spacing w:after="0" w:line="240" w:lineRule="auto"/>
        <w:ind w:left="75" w:right="75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37FB9" w:rsidRPr="00937FB9" w:rsidRDefault="00937FB9" w:rsidP="00937FB9">
      <w:pPr>
        <w:shd w:val="clear" w:color="auto" w:fill="FFFFFF"/>
        <w:spacing w:after="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определения технического состояния объекта с определенной точностью (объекты диагностирования — машина или ее составная часть), т.е. процесс, включающий измерения, анализ результатов измерений, постановку диагноза и принятие решения — </w:t>
      </w:r>
      <w:r w:rsidRPr="00937F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диагностирование</w:t>
      </w: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7FB9" w:rsidRPr="00937FB9" w:rsidRDefault="00937FB9" w:rsidP="00937FB9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задача диагностирования в процессе технического обслуживания — определение технического состояния объекта и прогнозирование его дальнейших изменений. Это позволяет управлять техническим состоянием машин.</w:t>
      </w:r>
    </w:p>
    <w:p w:rsidR="00937FB9" w:rsidRPr="00937FB9" w:rsidRDefault="00937FB9" w:rsidP="00937FB9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 состояние машин изменяется случайно и зависит от различных эксплуатационных факторов (климатических условий, видов выполняемой работы, интенсивности нагрузки, квалификации водителя, качества обслуживания и др.).</w:t>
      </w:r>
    </w:p>
    <w:p w:rsidR="00937FB9" w:rsidRPr="00937FB9" w:rsidRDefault="00937FB9" w:rsidP="00937FB9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по-разному влияют на интенсивность изнашивания деталей машин, в связи с чем для каждой конкретной машины требуются ремонтно-обслуживающие воздействия разных объемов.</w:t>
      </w:r>
    </w:p>
    <w:p w:rsidR="00937FB9" w:rsidRPr="00937FB9" w:rsidRDefault="00937FB9" w:rsidP="00937FB9">
      <w:pPr>
        <w:shd w:val="clear" w:color="auto" w:fill="FFFFFF"/>
        <w:spacing w:after="150" w:line="240" w:lineRule="auto"/>
        <w:ind w:left="75" w:right="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Предварительное диагностирование машины и ее составных частей позволяет определить фактический объем работ по обслуживанию или ремонту. При этом решаются следующие задачи:</w:t>
      </w:r>
    </w:p>
    <w:p w:rsidR="00937FB9" w:rsidRPr="00937FB9" w:rsidRDefault="00937FB9" w:rsidP="00937FB9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07</w:t>
      </w:r>
    </w:p>
    <w:p w:rsidR="00937FB9" w:rsidRPr="00937FB9" w:rsidRDefault="00937FB9" w:rsidP="00937F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исправности и работоспособности составных частей машины</w:t>
      </w:r>
    </w:p>
    <w:p w:rsidR="00937FB9" w:rsidRPr="00937FB9" w:rsidRDefault="00937FB9" w:rsidP="00937F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дефектов, в результате которых нарушилась исправность или работоспособность</w:t>
      </w:r>
    </w:p>
    <w:p w:rsidR="00937FB9" w:rsidRPr="00937FB9" w:rsidRDefault="00937FB9" w:rsidP="00937F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исходных данных для прогнозирования остаточного ресурса</w:t>
      </w:r>
    </w:p>
    <w:p w:rsidR="00937FB9" w:rsidRPr="00937FB9" w:rsidRDefault="00937FB9" w:rsidP="00937FB9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7FB9" w:rsidRPr="00937FB9" w:rsidRDefault="00937FB9" w:rsidP="00937FB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7FB9" w:rsidRDefault="00937FB9" w:rsidP="0093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выделяют три вида диагностирования автомобиля.</w:t>
      </w:r>
    </w:p>
    <w:p w:rsidR="00937FB9" w:rsidRPr="00937FB9" w:rsidRDefault="00937FB9" w:rsidP="0093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первом случае мастера имитируют режимы нагрузки и скорости, благодаря чему определяются показатели, которые затем они сравнивают с базовыми параметрами. Такую диагностику можно выполнить в ходе работы автомобиля или на специально предназначенном для этого стенде. Данную процедуру используют для общего анализа состояния машины и для оценки ее определенных узлов.</w:t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Диагностику проводят по показателям сопутствующих мероприятий в несколько этапов. При тепловом методе определяется объем тепла, полученный в ходе сгорания. Подобный вариант используют для выявления неисправностей и их причин в работе трансмиссии, мотора и подшипников. При методе оценки герметичности происходит создание высокой разреженности или избыточного давления и выполняется оценка того, </w:t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насколько интенсивно они падают. Данный способ применяют для определения состояния трансмиссионных узлов, цилиндров и поршней. Анализ отработанных материалов используется специалистами для того, чтобы оценить уровень износа вкладышей или коренных подшипников.</w:t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вид диагностики является наиболее распространенным. При его проведении будут оценены геометрические показатели (свободный ход, люфт и прочие). При этом подобная процедура включает в себя несколько стадий. Сначала необходимо измерить диагностический показатель 1, описывающий техническое состояние машины, определенного механизма, агрегата или узла.</w:t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мастера сравнивают нормативные параметры с полученными данными, после чего они составляют заключение о текущем состоянии автомобиля.</w:t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конце всего процесса ими определяется возможный период его эксплуатации до критического состояния или остаточный ресурс машины.</w:t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Эффект от диагностики автомобиля, как правило, достаточно серьезный, ведь такую процедуру проводят в целях выявления каких-нибудь неисправностей, определения причин их возникновения, а, главное, установления безотказного периода использования транспортного средства. </w:t>
      </w:r>
    </w:p>
    <w:p w:rsidR="00D833AF" w:rsidRDefault="00D833AF">
      <w:pPr>
        <w:rPr>
          <w:rFonts w:ascii="Times New Roman" w:hAnsi="Times New Roman" w:cs="Times New Roman"/>
          <w:sz w:val="28"/>
          <w:szCs w:val="28"/>
        </w:rPr>
      </w:pPr>
    </w:p>
    <w:p w:rsidR="0057555A" w:rsidRDefault="00D8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37FB9">
        <w:rPr>
          <w:rFonts w:ascii="Times New Roman" w:hAnsi="Times New Roman" w:cs="Times New Roman"/>
          <w:sz w:val="28"/>
          <w:szCs w:val="28"/>
        </w:rPr>
        <w:t xml:space="preserve"> Вопросы для проверки знаний:</w:t>
      </w:r>
    </w:p>
    <w:p w:rsidR="00937FB9" w:rsidRDefault="00937FB9" w:rsidP="00937F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диагностирование автомобиля?</w:t>
      </w:r>
    </w:p>
    <w:p w:rsidR="00937FB9" w:rsidRDefault="00937FB9" w:rsidP="00937F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решаемые диагностированием?</w:t>
      </w:r>
    </w:p>
    <w:p w:rsidR="00937FB9" w:rsidRPr="00937FB9" w:rsidRDefault="00937FB9" w:rsidP="00937F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диагностики автомобиля вы знаете?</w:t>
      </w:r>
    </w:p>
    <w:sectPr w:rsidR="00937FB9" w:rsidRPr="0093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817"/>
    <w:multiLevelType w:val="multilevel"/>
    <w:tmpl w:val="96F4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0F44"/>
    <w:multiLevelType w:val="multilevel"/>
    <w:tmpl w:val="C55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570AC"/>
    <w:multiLevelType w:val="multilevel"/>
    <w:tmpl w:val="873A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66154"/>
    <w:multiLevelType w:val="hybridMultilevel"/>
    <w:tmpl w:val="1570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57555A"/>
    <w:rsid w:val="00937FB9"/>
    <w:rsid w:val="00D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043F"/>
  <w15:chartTrackingRefBased/>
  <w15:docId w15:val="{7E36C341-5ACA-49C5-B0B8-A5243542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193">
                  <w:marLeft w:val="43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65313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7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3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9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3465">
                  <w:marLeft w:val="7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7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0103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Sudoadm</dc:creator>
  <cp:keywords/>
  <dc:description/>
  <cp:lastModifiedBy>Sudoadm</cp:lastModifiedBy>
  <cp:revision>2</cp:revision>
  <dcterms:created xsi:type="dcterms:W3CDTF">2020-09-03T17:02:00Z</dcterms:created>
  <dcterms:modified xsi:type="dcterms:W3CDTF">2020-09-03T17:14:00Z</dcterms:modified>
</cp:coreProperties>
</file>